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50.5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0760227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8598D" w:rsidRPr="00A75B05">
        <w:rPr>
          <w:b/>
          <w:bCs/>
          <w:sz w:val="32"/>
          <w:szCs w:val="32"/>
        </w:rPr>
        <w:t xml:space="preserve">   </w:t>
      </w:r>
      <w:r w:rsidR="006C492B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75B05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2C79F4">
        <w:rPr>
          <w:sz w:val="28"/>
          <w:szCs w:val="28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B2FE5" w:rsidRPr="000A10DD">
        <w:rPr>
          <w:sz w:val="28"/>
          <w:szCs w:val="28"/>
        </w:rPr>
        <w:t xml:space="preserve">№ </w:t>
      </w:r>
      <w:r w:rsidR="00A75B05">
        <w:rPr>
          <w:sz w:val="28"/>
          <w:szCs w:val="28"/>
        </w:rPr>
        <w:t xml:space="preserve">  </w:t>
      </w:r>
      <w:r w:rsidR="00D8310D">
        <w:rPr>
          <w:sz w:val="28"/>
          <w:szCs w:val="28"/>
        </w:rPr>
        <w:t>____________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проектів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«Про  затвердження плану діяльності з підготовки проектів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такі зміни:</w:t>
      </w: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План діяльності з  підготовки  пр</w:t>
      </w:r>
      <w:r w:rsidR="000A10DD">
        <w:rPr>
          <w:sz w:val="28"/>
          <w:szCs w:val="28"/>
        </w:rPr>
        <w:t>о</w:t>
      </w:r>
      <w:r w:rsidR="00A75B05">
        <w:rPr>
          <w:sz w:val="28"/>
          <w:szCs w:val="28"/>
        </w:rPr>
        <w:t>ектів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</w:p>
    <w:p w:rsidR="00566766" w:rsidRPr="00F51D61" w:rsidRDefault="00F51D61" w:rsidP="00F51D61">
      <w:pPr>
        <w:widowControl w:val="0"/>
        <w:tabs>
          <w:tab w:val="left" w:pos="0"/>
          <w:tab w:val="left" w:pos="284"/>
          <w:tab w:val="left" w:pos="426"/>
        </w:tabs>
        <w:ind w:firstLine="284"/>
        <w:jc w:val="both"/>
        <w:rPr>
          <w:sz w:val="28"/>
          <w:szCs w:val="28"/>
        </w:rPr>
      </w:pPr>
      <w:r w:rsidRPr="000F06CE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063FEB">
      <w:pPr>
        <w:widowControl w:val="0"/>
        <w:tabs>
          <w:tab w:val="left" w:pos="284"/>
          <w:tab w:val="left" w:pos="426"/>
          <w:tab w:val="left" w:pos="621"/>
        </w:tabs>
        <w:jc w:val="both"/>
        <w:rPr>
          <w:sz w:val="28"/>
          <w:szCs w:val="28"/>
        </w:rPr>
      </w:pPr>
    </w:p>
    <w:p w:rsidR="001A25ED" w:rsidRDefault="001A25ED" w:rsidP="001A25ED">
      <w:pPr>
        <w:tabs>
          <w:tab w:val="left" w:pos="0"/>
        </w:tabs>
        <w:ind w:right="-12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     3</w:t>
      </w:r>
      <w:r w:rsidRPr="00FF30EF">
        <w:rPr>
          <w:sz w:val="28"/>
          <w:szCs w:val="28"/>
        </w:rPr>
        <w:t xml:space="preserve">. </w:t>
      </w:r>
      <w:r w:rsidRPr="00F51D61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 інформаційно-ко</w:t>
      </w:r>
      <w:r w:rsidRPr="00FF30EF">
        <w:rPr>
          <w:sz w:val="28"/>
          <w:szCs w:val="28"/>
        </w:rPr>
        <w:t>м</w:t>
      </w:r>
      <w:r>
        <w:rPr>
          <w:sz w:val="28"/>
          <w:szCs w:val="28"/>
        </w:rPr>
        <w:t>п</w:t>
      </w:r>
      <w:r w:rsidRPr="00FF30EF">
        <w:rPr>
          <w:sz w:val="28"/>
          <w:szCs w:val="28"/>
        </w:rPr>
        <w:t>’ютерного забезпечення розмістити дане рішення на офіційному сайті Павлоградської міської ради.</w:t>
      </w:r>
    </w:p>
    <w:p w:rsidR="001A25ED" w:rsidRPr="0068519D" w:rsidRDefault="001A25ED" w:rsidP="001A25ED">
      <w:pPr>
        <w:widowControl w:val="0"/>
        <w:tabs>
          <w:tab w:val="left" w:pos="284"/>
          <w:tab w:val="left" w:pos="426"/>
          <w:tab w:val="left" w:pos="621"/>
        </w:tabs>
        <w:rPr>
          <w:sz w:val="28"/>
          <w:szCs w:val="28"/>
        </w:rPr>
      </w:pPr>
    </w:p>
    <w:p w:rsidR="001A25ED" w:rsidRPr="0045524E" w:rsidRDefault="001A25ED" w:rsidP="00F51D61">
      <w:pPr>
        <w:widowControl w:val="0"/>
        <w:tabs>
          <w:tab w:val="left" w:pos="284"/>
          <w:tab w:val="left" w:pos="426"/>
          <w:tab w:val="left" w:pos="621"/>
        </w:tabs>
        <w:ind w:firstLine="284"/>
        <w:jc w:val="both"/>
        <w:rPr>
          <w:sz w:val="28"/>
          <w:szCs w:val="28"/>
        </w:rPr>
      </w:pPr>
      <w:r w:rsidRPr="0068519D">
        <w:rPr>
          <w:sz w:val="28"/>
          <w:szCs w:val="28"/>
        </w:rPr>
        <w:t xml:space="preserve">  </w:t>
      </w:r>
      <w:r w:rsidRPr="0045524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5524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073CA4" w:rsidRDefault="00073CA4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31699A" w:rsidRDefault="0031699A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81114C" w:rsidRDefault="0081114C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1303A4" w:rsidRDefault="001303A4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1A25ED" w:rsidRPr="00D8310D" w:rsidRDefault="00D8310D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  <w:r w:rsidRPr="00D8310D">
        <w:rPr>
          <w:color w:val="808080" w:themeColor="background1" w:themeShade="80"/>
          <w:sz w:val="24"/>
          <w:szCs w:val="24"/>
        </w:rPr>
        <w:t>2</w:t>
      </w:r>
    </w:p>
    <w:p w:rsidR="001A25ED" w:rsidRPr="000F06CE" w:rsidRDefault="001A25ED" w:rsidP="00A75B05">
      <w:pPr>
        <w:widowControl w:val="0"/>
        <w:tabs>
          <w:tab w:val="left" w:pos="284"/>
          <w:tab w:val="left" w:pos="426"/>
          <w:tab w:val="left" w:pos="621"/>
        </w:tabs>
        <w:ind w:firstLine="426"/>
        <w:jc w:val="both"/>
        <w:rPr>
          <w:sz w:val="28"/>
          <w:szCs w:val="28"/>
        </w:rPr>
      </w:pPr>
      <w:r w:rsidRPr="003D2FE0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 xml:space="preserve">. </w:t>
      </w:r>
      <w:r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>
        <w:rPr>
          <w:sz w:val="28"/>
          <w:szCs w:val="28"/>
        </w:rPr>
        <w:t xml:space="preserve"> цього</w:t>
      </w:r>
      <w:r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A75B05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426"/>
        <w:jc w:val="both"/>
        <w:rPr>
          <w:sz w:val="28"/>
          <w:szCs w:val="28"/>
        </w:rPr>
      </w:pPr>
    </w:p>
    <w:p w:rsidR="001A25ED" w:rsidRPr="00EA3C9B" w:rsidRDefault="001A25ED" w:rsidP="00A75B05">
      <w:pPr>
        <w:ind w:firstLine="426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Pr="00BE0552">
        <w:rPr>
          <w:sz w:val="28"/>
          <w:szCs w:val="28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610073" w:rsidRPr="00E86D4D" w:rsidRDefault="00610073" w:rsidP="00610073">
      <w:pPr>
        <w:widowControl w:val="0"/>
        <w:jc w:val="both"/>
        <w:rPr>
          <w:kern w:val="1"/>
          <w:sz w:val="16"/>
          <w:szCs w:val="16"/>
          <w:lang w:eastAsia="zh-CN"/>
        </w:rPr>
      </w:pPr>
      <w:r w:rsidRPr="00E86D4D">
        <w:rPr>
          <w:rFonts w:eastAsia="Lucida Sans Unicode"/>
          <w:kern w:val="1"/>
          <w:sz w:val="16"/>
          <w:szCs w:val="16"/>
          <w:lang w:eastAsia="zh-CN"/>
        </w:rPr>
        <w:t>Питання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винесено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на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розгляд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ради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згідно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розпорядження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міського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голови</w:t>
      </w:r>
      <w:r w:rsidRPr="00E86D4D">
        <w:rPr>
          <w:kern w:val="1"/>
          <w:sz w:val="16"/>
          <w:szCs w:val="16"/>
          <w:lang w:eastAsia="zh-CN"/>
        </w:rPr>
        <w:t xml:space="preserve"> №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_____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від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proofErr w:type="spellStart"/>
      <w:r w:rsidRPr="00E86D4D">
        <w:rPr>
          <w:rFonts w:eastAsia="Lucida Sans Unicode"/>
          <w:kern w:val="1"/>
          <w:sz w:val="16"/>
          <w:szCs w:val="16"/>
          <w:lang w:eastAsia="zh-CN"/>
        </w:rPr>
        <w:t>______________року</w:t>
      </w:r>
      <w:proofErr w:type="spellEnd"/>
      <w:r w:rsidRPr="00E86D4D">
        <w:rPr>
          <w:kern w:val="1"/>
          <w:sz w:val="16"/>
          <w:szCs w:val="16"/>
          <w:lang w:eastAsia="zh-CN"/>
        </w:rPr>
        <w:t xml:space="preserve"> 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відділу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610073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з питань </w:t>
      </w:r>
      <w:r>
        <w:rPr>
          <w:sz w:val="28"/>
          <w:szCs w:val="28"/>
        </w:rPr>
        <w:t xml:space="preserve">розвитку підприємництва 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E86D4D">
        <w:rPr>
          <w:sz w:val="28"/>
          <w:szCs w:val="28"/>
        </w:rPr>
        <w:t>залучення інвестиці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С.М. Кусочкіна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32105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ab/>
      </w:r>
    </w:p>
    <w:p w:rsidR="00610073" w:rsidRPr="00B0626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626D">
        <w:rPr>
          <w:sz w:val="28"/>
          <w:szCs w:val="28"/>
          <w:lang w:val="ru-RU"/>
        </w:rPr>
        <w:t>С.А. Остренко</w:t>
      </w: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  <w:tab w:val="left" w:pos="7230"/>
        </w:tabs>
        <w:spacing w:line="100" w:lineRule="atLeast"/>
        <w:ind w:left="33"/>
        <w:jc w:val="both"/>
        <w:rPr>
          <w:sz w:val="28"/>
          <w:szCs w:val="28"/>
        </w:rPr>
      </w:pPr>
      <w:r w:rsidRPr="00BA2463">
        <w:rPr>
          <w:kern w:val="1"/>
          <w:sz w:val="28"/>
          <w:szCs w:val="28"/>
        </w:rPr>
        <w:t xml:space="preserve">                      </w:t>
      </w:r>
      <w:r>
        <w:rPr>
          <w:kern w:val="1"/>
          <w:sz w:val="28"/>
          <w:szCs w:val="28"/>
        </w:rPr>
        <w:t xml:space="preserve">              </w:t>
      </w:r>
      <w:r w:rsidRPr="00EA3C9B">
        <w:rPr>
          <w:kern w:val="1"/>
          <w:sz w:val="28"/>
          <w:szCs w:val="28"/>
        </w:rPr>
        <w:t xml:space="preserve">        </w:t>
      </w:r>
      <w:r>
        <w:rPr>
          <w:kern w:val="1"/>
          <w:sz w:val="28"/>
          <w:szCs w:val="28"/>
        </w:rPr>
        <w:t xml:space="preserve"> </w:t>
      </w:r>
      <w:r w:rsidRPr="00E86D4D">
        <w:rPr>
          <w:sz w:val="28"/>
          <w:szCs w:val="28"/>
        </w:rPr>
        <w:t xml:space="preserve">                                       </w:t>
      </w:r>
      <w:r w:rsidRPr="00BE0552">
        <w:rPr>
          <w:sz w:val="28"/>
          <w:szCs w:val="28"/>
        </w:rPr>
        <w:t xml:space="preserve">         </w:t>
      </w:r>
      <w:r w:rsidRPr="00E86D4D">
        <w:rPr>
          <w:sz w:val="28"/>
          <w:szCs w:val="28"/>
        </w:rPr>
        <w:t xml:space="preserve"> </w:t>
      </w:r>
      <w:r w:rsidRPr="00BE0552">
        <w:rPr>
          <w:sz w:val="28"/>
          <w:szCs w:val="28"/>
        </w:rPr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610073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Начальник юридичного відділу                    </w:t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О.І. Ялинний </w:t>
      </w:r>
    </w:p>
    <w:p w:rsidR="00610073" w:rsidRPr="001A25ED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45524E" w:rsidRPr="0032105D" w:rsidRDefault="0045524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Pr="00BC7C8A" w:rsidRDefault="0045524E" w:rsidP="0045524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Default="0045524E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D36302" w:rsidRPr="009E3D8E" w:rsidRDefault="00D36302" w:rsidP="00040A19">
      <w:pPr>
        <w:jc w:val="both"/>
        <w:rPr>
          <w:color w:val="FF0000"/>
          <w:sz w:val="26"/>
          <w:szCs w:val="26"/>
        </w:rPr>
      </w:pPr>
    </w:p>
    <w:sectPr w:rsidR="00D36302" w:rsidRPr="009E3D8E" w:rsidSect="00D8310D"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099" w:rsidRDefault="005C1099" w:rsidP="0032105D">
      <w:r>
        <w:separator/>
      </w:r>
    </w:p>
  </w:endnote>
  <w:endnote w:type="continuationSeparator" w:id="1">
    <w:p w:rsidR="005C1099" w:rsidRDefault="005C1099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099" w:rsidRDefault="005C1099" w:rsidP="0032105D">
      <w:r>
        <w:separator/>
      </w:r>
    </w:p>
  </w:footnote>
  <w:footnote w:type="continuationSeparator" w:id="1">
    <w:p w:rsidR="005C1099" w:rsidRDefault="005C1099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9722B"/>
    <w:rsid w:val="002A4C3F"/>
    <w:rsid w:val="002B17E3"/>
    <w:rsid w:val="002B1EB6"/>
    <w:rsid w:val="002C1B43"/>
    <w:rsid w:val="002C399B"/>
    <w:rsid w:val="002C3DEE"/>
    <w:rsid w:val="002C79F4"/>
    <w:rsid w:val="002D6C32"/>
    <w:rsid w:val="002D7147"/>
    <w:rsid w:val="002E420F"/>
    <w:rsid w:val="002E7458"/>
    <w:rsid w:val="002F01F6"/>
    <w:rsid w:val="002F0B24"/>
    <w:rsid w:val="0030006A"/>
    <w:rsid w:val="00306F0D"/>
    <w:rsid w:val="0031150D"/>
    <w:rsid w:val="00311DA2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328"/>
    <w:rsid w:val="005E749B"/>
    <w:rsid w:val="005E75C5"/>
    <w:rsid w:val="005F2EB0"/>
    <w:rsid w:val="00601676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A4384"/>
    <w:rsid w:val="00AB24B6"/>
    <w:rsid w:val="00AB2AF5"/>
    <w:rsid w:val="00AB4841"/>
    <w:rsid w:val="00AB7A57"/>
    <w:rsid w:val="00AC1B9D"/>
    <w:rsid w:val="00AC3F9A"/>
    <w:rsid w:val="00AC6CB8"/>
    <w:rsid w:val="00AD1B07"/>
    <w:rsid w:val="00AD2089"/>
    <w:rsid w:val="00AD21FF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11</cp:revision>
  <cp:lastPrinted>2020-10-15T10:13:00Z</cp:lastPrinted>
  <dcterms:created xsi:type="dcterms:W3CDTF">2020-11-17T06:45:00Z</dcterms:created>
  <dcterms:modified xsi:type="dcterms:W3CDTF">2020-12-29T13:17:00Z</dcterms:modified>
</cp:coreProperties>
</file>